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8F" w:rsidRPr="009B780F" w:rsidRDefault="000F1C8F" w:rsidP="000F1C8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16"/>
          <w:szCs w:val="22"/>
        </w:rPr>
      </w:pPr>
      <w:r w:rsidRPr="009B780F">
        <w:rPr>
          <w:rFonts w:ascii="Verdana" w:hAnsi="Verdana"/>
          <w:b/>
          <w:bCs/>
          <w:color w:val="000000"/>
          <w:sz w:val="16"/>
          <w:szCs w:val="22"/>
        </w:rPr>
        <w:t>CORSO DI ORIENTAMENTO AL CONCORSO DOCENTI 2016</w:t>
      </w:r>
    </w:p>
    <w:p w:rsidR="000F1C8F" w:rsidRPr="009B780F" w:rsidRDefault="000F1C8F" w:rsidP="000F1C8F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22"/>
        </w:rPr>
      </w:pP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 xml:space="preserve">L’Istituto per la ricerca accademica sociale ed educativa I.R.A.S.E. provinciale di Milano , ente della UIL- Scuola qualificato ai sensi del D.M.177/00 e C.M. 90/03 per la formazione e l’aggiornamento in servizio del personale scolastico, fornisce il seguente schema di patto formativo da sottoscrivere a cura degli iscritti ai corsi in presenza e on line di preparazione alla prova scritta del concorso per posti di docente in tutti gli ordini di scuola. </w:t>
      </w: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 xml:space="preserve">Il patto stabilisce i requisiti e le condizioni strutturali minime necessarie ai corsisti ai fini del raggiungimento degli obiettivi formativi fissati dal bando, di prossima emanazione, e gli impegni e le opportunità offerte, allo stesso fine, dall’Istituto. </w:t>
      </w:r>
    </w:p>
    <w:p w:rsidR="000F1C8F" w:rsidRPr="009B780F" w:rsidRDefault="000F1C8F" w:rsidP="000F1C8F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b/>
          <w:bCs/>
          <w:color w:val="000000"/>
          <w:sz w:val="20"/>
        </w:rPr>
        <w:t xml:space="preserve">L’OFFERTA FORMATIVA </w:t>
      </w:r>
    </w:p>
    <w:p w:rsidR="000F1C8F" w:rsidRPr="009B780F" w:rsidRDefault="000F1C8F" w:rsidP="000F1C8F">
      <w:pPr>
        <w:autoSpaceDE w:val="0"/>
        <w:autoSpaceDN w:val="0"/>
        <w:adjustRightInd w:val="0"/>
        <w:ind w:right="8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>L’offerta formativa prevede un percorso articolato :</w:t>
      </w:r>
    </w:p>
    <w:p w:rsidR="000F1C8F" w:rsidRPr="009B780F" w:rsidRDefault="000F1C8F" w:rsidP="000F1C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 xml:space="preserve">il </w:t>
      </w:r>
      <w:r w:rsidRPr="009B780F">
        <w:rPr>
          <w:rFonts w:ascii="Verdana" w:hAnsi="Verdana"/>
          <w:b/>
          <w:bCs/>
          <w:color w:val="000000"/>
          <w:sz w:val="20"/>
        </w:rPr>
        <w:t xml:space="preserve">primo </w:t>
      </w:r>
      <w:r w:rsidRPr="009B780F">
        <w:rPr>
          <w:rFonts w:ascii="Verdana" w:hAnsi="Verdana"/>
          <w:bCs/>
          <w:color w:val="000000"/>
          <w:sz w:val="20"/>
        </w:rPr>
        <w:t xml:space="preserve">in presenza, per </w:t>
      </w:r>
      <w:r>
        <w:rPr>
          <w:rFonts w:ascii="Verdana" w:hAnsi="Verdana"/>
          <w:bCs/>
          <w:color w:val="000000"/>
          <w:sz w:val="20"/>
        </w:rPr>
        <w:t>12</w:t>
      </w:r>
      <w:r w:rsidRPr="009B780F">
        <w:rPr>
          <w:rFonts w:ascii="Verdana" w:hAnsi="Verdana"/>
          <w:bCs/>
          <w:color w:val="000000"/>
          <w:sz w:val="20"/>
        </w:rPr>
        <w:t xml:space="preserve"> incontri</w:t>
      </w:r>
      <w:r>
        <w:rPr>
          <w:rFonts w:ascii="Verdana" w:hAnsi="Verdana"/>
          <w:bCs/>
          <w:color w:val="000000"/>
          <w:sz w:val="20"/>
        </w:rPr>
        <w:t xml:space="preserve"> (il calendario subirà modifiche secondo </w:t>
      </w:r>
      <w:r w:rsidRPr="009B780F">
        <w:rPr>
          <w:rFonts w:ascii="Verdana" w:hAnsi="Verdana"/>
          <w:bCs/>
          <w:color w:val="000000"/>
          <w:sz w:val="20"/>
        </w:rPr>
        <w:t xml:space="preserve">le scadenze concorsuali), della durata di </w:t>
      </w:r>
      <w:r>
        <w:rPr>
          <w:rFonts w:ascii="Verdana" w:hAnsi="Verdana"/>
          <w:bCs/>
          <w:color w:val="000000"/>
          <w:sz w:val="20"/>
        </w:rPr>
        <w:t>3 ore l’uno, durante i quali</w:t>
      </w:r>
      <w:r w:rsidRPr="009B780F">
        <w:rPr>
          <w:rFonts w:ascii="Verdana" w:hAnsi="Verdana"/>
          <w:bCs/>
          <w:color w:val="000000"/>
          <w:sz w:val="20"/>
        </w:rPr>
        <w:t xml:space="preserve"> i relatori tratteranno le tematiche rilevanti delle Avvertenze generali;</w:t>
      </w:r>
    </w:p>
    <w:p w:rsidR="000F1C8F" w:rsidRPr="009B780F" w:rsidRDefault="000F1C8F" w:rsidP="000F1C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</w:rPr>
      </w:pPr>
      <w:r w:rsidRPr="009B780F">
        <w:rPr>
          <w:rFonts w:ascii="Verdana" w:hAnsi="Verdana"/>
          <w:bCs/>
          <w:color w:val="000000"/>
          <w:sz w:val="20"/>
        </w:rPr>
        <w:t xml:space="preserve">il </w:t>
      </w:r>
      <w:r w:rsidRPr="00F050C8">
        <w:rPr>
          <w:rFonts w:ascii="Verdana" w:hAnsi="Verdana"/>
          <w:b/>
          <w:bCs/>
          <w:color w:val="000000"/>
          <w:sz w:val="20"/>
        </w:rPr>
        <w:t>secondo</w:t>
      </w:r>
      <w:r w:rsidRPr="009B780F">
        <w:rPr>
          <w:rFonts w:ascii="Verdana" w:hAnsi="Verdana"/>
          <w:bCs/>
          <w:color w:val="000000"/>
          <w:sz w:val="20"/>
        </w:rPr>
        <w:t xml:space="preserve"> </w:t>
      </w:r>
      <w:r w:rsidR="00F050C8">
        <w:rPr>
          <w:rFonts w:ascii="Verdana" w:hAnsi="Verdana"/>
          <w:bCs/>
          <w:color w:val="000000"/>
          <w:sz w:val="20"/>
        </w:rPr>
        <w:t xml:space="preserve">di supporto </w:t>
      </w:r>
      <w:r w:rsidRPr="009B780F">
        <w:rPr>
          <w:rFonts w:ascii="Verdana" w:hAnsi="Verdana"/>
          <w:bCs/>
          <w:color w:val="000000"/>
          <w:sz w:val="20"/>
        </w:rPr>
        <w:t xml:space="preserve">on line, autogestito da ogni corsista, che accederà alla piattaforma predisposta da IRASE nazionale, per scaricare i materiali didattici di studio e cimentarsi nella produzione di </w:t>
      </w:r>
      <w:r>
        <w:rPr>
          <w:rFonts w:ascii="Verdana" w:hAnsi="Verdana"/>
          <w:bCs/>
          <w:color w:val="000000"/>
          <w:sz w:val="20"/>
        </w:rPr>
        <w:t>alcuni</w:t>
      </w:r>
      <w:r w:rsidRPr="009B780F">
        <w:rPr>
          <w:rFonts w:ascii="Verdana" w:hAnsi="Verdana"/>
          <w:bCs/>
          <w:color w:val="000000"/>
          <w:sz w:val="20"/>
        </w:rPr>
        <w:t xml:space="preserve"> testi scritti</w:t>
      </w: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bCs/>
          <w:color w:val="000000"/>
          <w:sz w:val="20"/>
        </w:rPr>
        <w:t xml:space="preserve">La fruizione </w:t>
      </w:r>
      <w:r w:rsidR="00F050C8">
        <w:rPr>
          <w:rFonts w:ascii="Verdana" w:hAnsi="Verdana"/>
          <w:bCs/>
          <w:color w:val="000000"/>
          <w:sz w:val="20"/>
        </w:rPr>
        <w:t>dell’offerta formativa</w:t>
      </w:r>
      <w:r w:rsidRPr="009B780F">
        <w:rPr>
          <w:rFonts w:ascii="Verdana" w:hAnsi="Verdana"/>
          <w:bCs/>
          <w:color w:val="000000"/>
          <w:sz w:val="20"/>
        </w:rPr>
        <w:t xml:space="preserve"> è possibile, </w:t>
      </w:r>
      <w:r w:rsidRPr="009B780F">
        <w:rPr>
          <w:rFonts w:ascii="Verdana" w:hAnsi="Verdana"/>
          <w:color w:val="000000"/>
          <w:sz w:val="20"/>
        </w:rPr>
        <w:t>alle seguenti condizioni:</w:t>
      </w:r>
    </w:p>
    <w:p w:rsidR="000F1C8F" w:rsidRPr="009B780F" w:rsidRDefault="000F1C8F" w:rsidP="000F1C8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>l’assiduità alla partecipazione agli incontri;</w:t>
      </w:r>
    </w:p>
    <w:p w:rsidR="000F1C8F" w:rsidRPr="009B780F" w:rsidRDefault="000F1C8F" w:rsidP="000F1C8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>la puntualità all’inizio e il rispetto dell’orario di termine di ogni incontro;</w:t>
      </w:r>
    </w:p>
    <w:p w:rsidR="000F1C8F" w:rsidRPr="009B780F" w:rsidRDefault="000F1C8F" w:rsidP="000F1C8F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 xml:space="preserve">la padronanza di livello base della strumentazione informatica, nonché dell’utilizzo delle più elementari conoscenze in ordine alla elaborazione, al trattamento e alla trasmissione in formato elettronico di dati e testi. </w:t>
      </w:r>
    </w:p>
    <w:p w:rsidR="000F1C8F" w:rsidRPr="00F42EEC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20"/>
        </w:rPr>
      </w:pPr>
      <w:r w:rsidRPr="00F42EEC">
        <w:rPr>
          <w:rFonts w:ascii="Verdana" w:hAnsi="Verdana"/>
          <w:i/>
          <w:color w:val="000000"/>
          <w:sz w:val="20"/>
        </w:rPr>
        <w:t xml:space="preserve">Per qualunque problema o chiarimento di ordine didattico riferito all’utilizzo della piattaforma, è possibile contattare la segreteria didattica e amministrativa tramite il link “contatti” presente sul sito </w:t>
      </w:r>
      <w:hyperlink r:id="rId6" w:history="1">
        <w:r w:rsidRPr="00F42EEC">
          <w:rPr>
            <w:rStyle w:val="Collegamentoipertestuale"/>
            <w:rFonts w:ascii="Verdana" w:hAnsi="Verdana"/>
            <w:i/>
            <w:sz w:val="20"/>
          </w:rPr>
          <w:t>www.irasenazionale.it</w:t>
        </w:r>
      </w:hyperlink>
      <w:r w:rsidRPr="00F42EEC">
        <w:rPr>
          <w:rFonts w:ascii="Verdana" w:hAnsi="Verdana"/>
          <w:i/>
          <w:color w:val="000000"/>
          <w:sz w:val="20"/>
        </w:rPr>
        <w:t xml:space="preserve">. </w:t>
      </w:r>
    </w:p>
    <w:p w:rsidR="000F1C8F" w:rsidRPr="00F42EEC" w:rsidRDefault="000F1C8F" w:rsidP="000F1C8F">
      <w:pPr>
        <w:autoSpaceDE w:val="0"/>
        <w:autoSpaceDN w:val="0"/>
        <w:adjustRightInd w:val="0"/>
        <w:rPr>
          <w:rFonts w:ascii="Verdana" w:hAnsi="Verdana"/>
          <w:bCs/>
          <w:i/>
          <w:color w:val="000000"/>
          <w:sz w:val="20"/>
        </w:rPr>
      </w:pPr>
      <w:r w:rsidRPr="00F42EEC">
        <w:rPr>
          <w:rFonts w:ascii="Verdana" w:hAnsi="Verdana"/>
          <w:bCs/>
          <w:i/>
          <w:color w:val="000000"/>
          <w:sz w:val="20"/>
        </w:rPr>
        <w:t>La segreteria amministrativa di IRASE nazionale provvederà all’invio ad ogni corsista dei codici di accesso, tramite l’IRASE provinciale di Milano. Il codice sarà consegnato dopo l’emanazione del bando, all’apertura della piattaforma.</w:t>
      </w:r>
    </w:p>
    <w:p w:rsidR="000F1C8F" w:rsidRPr="009B780F" w:rsidRDefault="000F1C8F" w:rsidP="000F1C8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</w:rPr>
      </w:pPr>
    </w:p>
    <w:p w:rsidR="000F1C8F" w:rsidRPr="009B780F" w:rsidRDefault="000F1C8F" w:rsidP="000F1C8F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b/>
          <w:bCs/>
          <w:color w:val="000000"/>
          <w:sz w:val="20"/>
        </w:rPr>
        <w:t xml:space="preserve">ESONERO di RESPONSABILITA' </w:t>
      </w: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 xml:space="preserve">Il corsista prende atto e riconosce che la partecipazione al corso non è garanzia alcuna di superamento della prova concorsuale, esonerando, sin da ora, IRASE Nazionale e IRASE provinciale di Milano da qualsivoglia responsabilità in caso di esito negativo. </w:t>
      </w: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 xml:space="preserve">Prende atto e riconosce, inoltre, che il presente corso non esaurisce l'attività di preparazione e formazione richiesta per il concorso a cattedre rappresentando, essenzialmente, una solida base di approfondimento degli argomenti principali oggetto delle materie di studio e di verifica concorsuale. </w:t>
      </w: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 xml:space="preserve">Milano, </w:t>
      </w:r>
      <w:r w:rsidR="00F42EEC">
        <w:rPr>
          <w:rFonts w:ascii="Verdana" w:hAnsi="Verdana"/>
          <w:color w:val="000000"/>
          <w:sz w:val="20"/>
        </w:rPr>
        <w:t>__</w:t>
      </w:r>
      <w:bookmarkStart w:id="0" w:name="_GoBack"/>
      <w:bookmarkEnd w:id="0"/>
      <w:r w:rsidRPr="009B780F">
        <w:rPr>
          <w:rFonts w:ascii="Verdana" w:hAnsi="Verdana"/>
          <w:color w:val="000000"/>
          <w:sz w:val="20"/>
        </w:rPr>
        <w:t xml:space="preserve"> febbraio 2016</w:t>
      </w:r>
      <w:r>
        <w:rPr>
          <w:rFonts w:ascii="Verdana" w:hAnsi="Verdana"/>
          <w:color w:val="000000"/>
          <w:sz w:val="20"/>
        </w:rPr>
        <w:t xml:space="preserve">                                                                            Il presidente </w:t>
      </w:r>
    </w:p>
    <w:p w:rsidR="000F1C8F" w:rsidRPr="009B780F" w:rsidRDefault="000F1C8F" w:rsidP="000F1C8F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</w:rPr>
      </w:pPr>
    </w:p>
    <w:p w:rsidR="000F1C8F" w:rsidRPr="009B780F" w:rsidRDefault="000F1C8F" w:rsidP="000F1C8F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 xml:space="preserve">Maria Teresa De Noto </w:t>
      </w:r>
    </w:p>
    <w:p w:rsidR="000F1C8F" w:rsidRPr="009B780F" w:rsidRDefault="000F1C8F" w:rsidP="000F1C8F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</w:rPr>
      </w:pPr>
    </w:p>
    <w:p w:rsidR="000F1C8F" w:rsidRPr="009B780F" w:rsidRDefault="000F1C8F" w:rsidP="000F1C8F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</w:rPr>
      </w:pP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 xml:space="preserve">Io sottoscritto a seguito della presa visione del presente patto formativo dichiaro di accettarne condizioni e modalità operative </w:t>
      </w: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  <w:r w:rsidRPr="009B780F">
        <w:rPr>
          <w:rFonts w:ascii="Verdana" w:hAnsi="Verdana"/>
          <w:color w:val="000000"/>
          <w:sz w:val="20"/>
        </w:rPr>
        <w:t>Milano,</w:t>
      </w:r>
      <w:r>
        <w:rPr>
          <w:rFonts w:ascii="Verdana" w:hAnsi="Verdana"/>
          <w:color w:val="000000"/>
          <w:sz w:val="20"/>
        </w:rPr>
        <w:t>_______</w:t>
      </w:r>
      <w:r w:rsidRPr="009B780F">
        <w:rPr>
          <w:rFonts w:ascii="Verdana" w:hAnsi="Verdana"/>
          <w:color w:val="000000"/>
          <w:sz w:val="20"/>
        </w:rPr>
        <w:t xml:space="preserve">      </w:t>
      </w:r>
      <w:r>
        <w:rPr>
          <w:rFonts w:ascii="Verdana" w:hAnsi="Verdana"/>
          <w:color w:val="000000"/>
          <w:sz w:val="20"/>
        </w:rPr>
        <w:t xml:space="preserve">    FIRMA </w:t>
      </w:r>
      <w:r w:rsidRPr="009B780F">
        <w:rPr>
          <w:rFonts w:ascii="Verdana" w:hAnsi="Verdana"/>
          <w:color w:val="000000"/>
          <w:sz w:val="20"/>
        </w:rPr>
        <w:t xml:space="preserve"> ___________________________________________________</w:t>
      </w:r>
    </w:p>
    <w:p w:rsidR="000F1C8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6"/>
          <w:szCs w:val="22"/>
        </w:rPr>
      </w:pPr>
    </w:p>
    <w:p w:rsidR="000F1C8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6"/>
          <w:szCs w:val="22"/>
        </w:rPr>
      </w:pPr>
    </w:p>
    <w:p w:rsidR="000F1C8F" w:rsidRPr="009B780F" w:rsidRDefault="000F1C8F" w:rsidP="000F1C8F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6"/>
          <w:szCs w:val="22"/>
        </w:rPr>
      </w:pPr>
    </w:p>
    <w:p w:rsidR="000F1C8F" w:rsidRPr="009B780F" w:rsidRDefault="000F1C8F" w:rsidP="000F1C8F">
      <w:pPr>
        <w:ind w:left="708"/>
        <w:jc w:val="both"/>
        <w:rPr>
          <w:rFonts w:ascii="Verdana" w:hAnsi="Verdana"/>
          <w:sz w:val="10"/>
          <w:szCs w:val="10"/>
        </w:rPr>
      </w:pPr>
      <w:r w:rsidRPr="009B780F">
        <w:rPr>
          <w:rFonts w:ascii="Verdana" w:hAnsi="Verdana"/>
          <w:sz w:val="10"/>
          <w:szCs w:val="10"/>
        </w:rPr>
        <w:t xml:space="preserve">I.R.A.S.E. Provinciale di Milano – Sezione periferica dell’I.R.A.S.E. Nazionale” ha autonomia patrimoniale e contabile, riferita sia ai beni di sua pertinenza, sia alle attività connesse con le finalità statutarie e in particolare con quelle sub. art. 4 (quattro), punto 2 (due) dello Statuto Nazionale allegato all'atto a rogito del notaio Giorgio Mario </w:t>
      </w:r>
      <w:proofErr w:type="spellStart"/>
      <w:r w:rsidRPr="009B780F">
        <w:rPr>
          <w:rFonts w:ascii="Verdana" w:hAnsi="Verdana"/>
          <w:sz w:val="10"/>
          <w:szCs w:val="10"/>
        </w:rPr>
        <w:t>Calissoni</w:t>
      </w:r>
      <w:proofErr w:type="spellEnd"/>
      <w:r w:rsidRPr="009B780F">
        <w:rPr>
          <w:rFonts w:ascii="Verdana" w:hAnsi="Verdana"/>
          <w:sz w:val="10"/>
          <w:szCs w:val="10"/>
        </w:rPr>
        <w:t xml:space="preserve"> di Roma in data </w:t>
      </w:r>
      <w:smartTag w:uri="urn:schemas-microsoft-com:office:smarttags" w:element="date">
        <w:smartTagPr>
          <w:attr w:name="Year" w:val="2003"/>
          <w:attr w:name="Day" w:val="4"/>
          <w:attr w:name="Month" w:val="11"/>
          <w:attr w:name="ls" w:val="trans"/>
        </w:smartTagPr>
        <w:r w:rsidRPr="009B780F">
          <w:rPr>
            <w:rFonts w:ascii="Verdana" w:hAnsi="Verdana"/>
            <w:sz w:val="10"/>
            <w:szCs w:val="10"/>
          </w:rPr>
          <w:t>4 novembre 2003</w:t>
        </w:r>
      </w:smartTag>
      <w:r w:rsidRPr="009B780F">
        <w:rPr>
          <w:rFonts w:ascii="Verdana" w:hAnsi="Verdana"/>
          <w:sz w:val="10"/>
          <w:szCs w:val="10"/>
        </w:rPr>
        <w:t xml:space="preserve"> ed adottato con successiva delibera della Giunta Esecutiva approvata dall'Assemblea dei Soci dell'I.R.A.S.E. Provinciale di Milano  – Sezione periferica dell’I.R.A.S.E. Nazionale".</w:t>
      </w:r>
    </w:p>
    <w:p w:rsidR="000F1C8F" w:rsidRPr="009B780F" w:rsidRDefault="000F1C8F" w:rsidP="000F1C8F">
      <w:pPr>
        <w:spacing w:line="360" w:lineRule="auto"/>
        <w:jc w:val="both"/>
        <w:rPr>
          <w:rFonts w:ascii="Verdana" w:hAnsi="Verdana"/>
          <w:bCs/>
          <w:sz w:val="10"/>
          <w:szCs w:val="10"/>
        </w:rPr>
      </w:pPr>
    </w:p>
    <w:p w:rsidR="000F1C8F" w:rsidRPr="009B780F" w:rsidRDefault="000F1C8F" w:rsidP="000F1C8F">
      <w:pPr>
        <w:ind w:left="360"/>
        <w:jc w:val="both"/>
        <w:rPr>
          <w:rFonts w:ascii="Verdana" w:hAnsi="Verdana" w:cs="Times New Roman"/>
          <w:i/>
          <w:sz w:val="16"/>
          <w:szCs w:val="22"/>
        </w:rPr>
      </w:pPr>
      <w:r w:rsidRPr="009B780F">
        <w:rPr>
          <w:rFonts w:ascii="Verdana" w:hAnsi="Verdana" w:cs="Times New Roman"/>
          <w:i/>
          <w:sz w:val="16"/>
          <w:szCs w:val="22"/>
        </w:rPr>
        <w:t>.</w:t>
      </w:r>
    </w:p>
    <w:p w:rsidR="000F1C8F" w:rsidRPr="009B780F" w:rsidRDefault="000F1C8F" w:rsidP="000F1C8F">
      <w:pPr>
        <w:jc w:val="center"/>
        <w:rPr>
          <w:rFonts w:ascii="Verdana" w:hAnsi="Verdana"/>
          <w:sz w:val="16"/>
          <w:szCs w:val="22"/>
        </w:rPr>
      </w:pPr>
      <w:r w:rsidRPr="009B780F">
        <w:rPr>
          <w:rFonts w:ascii="Verdana" w:hAnsi="Verdana"/>
          <w:sz w:val="16"/>
          <w:szCs w:val="22"/>
        </w:rPr>
        <w:t xml:space="preserve">                      </w:t>
      </w:r>
    </w:p>
    <w:p w:rsidR="000F1C8F" w:rsidRPr="009B780F" w:rsidRDefault="000F1C8F" w:rsidP="000F1C8F">
      <w:pPr>
        <w:rPr>
          <w:sz w:val="16"/>
          <w:szCs w:val="22"/>
        </w:rPr>
      </w:pPr>
    </w:p>
    <w:p w:rsidR="00A52D0D" w:rsidRDefault="00A52D0D"/>
    <w:sectPr w:rsidR="00A52D0D">
      <w:headerReference w:type="default" r:id="rId7"/>
      <w:footerReference w:type="default" r:id="rId8"/>
      <w:pgSz w:w="11907" w:h="16840" w:code="9"/>
      <w:pgMar w:top="227" w:right="1134" w:bottom="567" w:left="1134" w:header="454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B3" w:rsidRPr="009B780F" w:rsidRDefault="00F42EEC" w:rsidP="009B780F">
    <w:pPr>
      <w:pStyle w:val="Pidipagina"/>
      <w:rPr>
        <w:rFonts w:ascii="Verdana" w:hAnsi="Verdana"/>
        <w:sz w:val="16"/>
        <w:szCs w:val="16"/>
      </w:rPr>
    </w:pPr>
    <w:r w:rsidRPr="009B780F">
      <w:rPr>
        <w:rFonts w:ascii="Verdana" w:hAnsi="Verdana"/>
        <w:sz w:val="16"/>
        <w:szCs w:val="16"/>
      </w:rPr>
      <w:t xml:space="preserve">Sede di Milano: </w:t>
    </w:r>
    <w:r w:rsidRPr="009B780F">
      <w:rPr>
        <w:sz w:val="16"/>
        <w:szCs w:val="16"/>
      </w:rPr>
      <w:t>via Campanini</w:t>
    </w:r>
    <w:r w:rsidRPr="009B780F">
      <w:rPr>
        <w:sz w:val="16"/>
        <w:szCs w:val="16"/>
      </w:rPr>
      <w:t xml:space="preserve">, 7 – Milano – Tel. : 0267110255/1-2 – FAX :02671102550 – e-mail: : </w:t>
    </w:r>
    <w:hyperlink r:id="rId1" w:history="1">
      <w:r w:rsidRPr="009B780F">
        <w:rPr>
          <w:rStyle w:val="Collegamentoipertestuale"/>
          <w:sz w:val="16"/>
          <w:szCs w:val="16"/>
        </w:rPr>
        <w:t>milano@irase.it</w:t>
      </w:r>
    </w:hyperlink>
    <w:r w:rsidRPr="009B780F">
      <w:rPr>
        <w:sz w:val="16"/>
        <w:szCs w:val="16"/>
      </w:rPr>
      <w:t xml:space="preserve"> </w:t>
    </w:r>
    <w:r>
      <w:rPr>
        <w:sz w:val="16"/>
        <w:szCs w:val="16"/>
      </w:rPr>
      <w:t xml:space="preserve">– </w:t>
    </w:r>
    <w:hyperlink r:id="rId2" w:history="1">
      <w:r w:rsidRPr="00F06774">
        <w:rPr>
          <w:rStyle w:val="Collegamentoipertestuale"/>
          <w:sz w:val="16"/>
          <w:szCs w:val="16"/>
        </w:rPr>
        <w:t>irasemilano@gmail.com</w:t>
      </w:r>
    </w:hyperlink>
    <w:r>
      <w:rPr>
        <w:sz w:val="16"/>
        <w:szCs w:val="16"/>
      </w:rPr>
      <w:t xml:space="preserve"> </w:t>
    </w:r>
    <w:r w:rsidRPr="009B780F">
      <w:rPr>
        <w:sz w:val="16"/>
        <w:szCs w:val="16"/>
      </w:rPr>
      <w:t xml:space="preserve">                                                              </w:t>
    </w:r>
    <w:r w:rsidRPr="009B780F">
      <w:rPr>
        <w:sz w:val="16"/>
        <w:szCs w:val="16"/>
      </w:rPr>
      <w:t xml:space="preserve">           Pagina </w:t>
    </w:r>
    <w:r w:rsidRPr="009B780F">
      <w:rPr>
        <w:sz w:val="16"/>
        <w:szCs w:val="16"/>
      </w:rPr>
      <w:fldChar w:fldCharType="begin"/>
    </w:r>
    <w:r w:rsidRPr="009B780F">
      <w:rPr>
        <w:sz w:val="16"/>
        <w:szCs w:val="16"/>
      </w:rPr>
      <w:instrText xml:space="preserve"> PAGE </w:instrText>
    </w:r>
    <w:r w:rsidRPr="009B780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9B780F">
      <w:rPr>
        <w:sz w:val="16"/>
        <w:szCs w:val="16"/>
      </w:rPr>
      <w:fldChar w:fldCharType="end"/>
    </w:r>
    <w:r w:rsidRPr="009B780F">
      <w:rPr>
        <w:sz w:val="16"/>
        <w:szCs w:val="16"/>
      </w:rPr>
      <w:t xml:space="preserve"> di </w:t>
    </w:r>
    <w:r w:rsidRPr="009B780F">
      <w:rPr>
        <w:sz w:val="16"/>
        <w:szCs w:val="16"/>
      </w:rPr>
      <w:fldChar w:fldCharType="begin"/>
    </w:r>
    <w:r w:rsidRPr="009B780F">
      <w:rPr>
        <w:sz w:val="16"/>
        <w:szCs w:val="16"/>
      </w:rPr>
      <w:instrText xml:space="preserve"> NUMPAGES </w:instrText>
    </w:r>
    <w:r w:rsidRPr="009B780F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9B780F">
      <w:rPr>
        <w:sz w:val="16"/>
        <w:szCs w:val="16"/>
      </w:rPr>
      <w:fldChar w:fldCharType="end"/>
    </w:r>
  </w:p>
  <w:p w:rsidR="005E75B3" w:rsidRPr="009B780F" w:rsidRDefault="00F42EEC">
    <w:pPr>
      <w:pStyle w:val="Pidipagina"/>
      <w:rPr>
        <w:rFonts w:ascii="Verdana" w:hAnsi="Verdan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B3" w:rsidRPr="009B780F" w:rsidRDefault="000F1C8F" w:rsidP="005E75B3">
    <w:pPr>
      <w:pStyle w:val="Intestazione"/>
      <w:tabs>
        <w:tab w:val="clear" w:pos="4819"/>
        <w:tab w:val="clear" w:pos="9638"/>
        <w:tab w:val="left" w:pos="7515"/>
      </w:tabs>
      <w:rPr>
        <w:sz w:val="10"/>
        <w:szCs w:val="10"/>
      </w:rPr>
    </w:pPr>
    <w:r>
      <w:rPr>
        <w:noProof/>
        <w:sz w:val="8"/>
        <w:szCs w:val="8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84455</wp:posOffset>
          </wp:positionV>
          <wp:extent cx="1600200" cy="626745"/>
          <wp:effectExtent l="0" t="0" r="0" b="1905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26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  <w:szCs w:val="8"/>
      </w:rPr>
      <w:drawing>
        <wp:inline distT="0" distB="0" distL="0" distR="0">
          <wp:extent cx="3971925" cy="638175"/>
          <wp:effectExtent l="0" t="0" r="9525" b="9525"/>
          <wp:docPr id="1" name="Immagine 1" descr="IR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EEC" w:rsidRPr="009B780F">
      <w:rPr>
        <w:sz w:val="8"/>
        <w:szCs w:val="8"/>
      </w:rPr>
      <w:t xml:space="preserve">                                                      </w:t>
    </w:r>
  </w:p>
  <w:p w:rsidR="005E75B3" w:rsidRPr="009B780F" w:rsidRDefault="00F42EEC">
    <w:pPr>
      <w:rPr>
        <w:sz w:val="8"/>
        <w:szCs w:val="8"/>
      </w:rPr>
    </w:pPr>
  </w:p>
  <w:p w:rsidR="005E75B3" w:rsidRPr="009B780F" w:rsidRDefault="00F42EEC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B03"/>
    <w:multiLevelType w:val="hybridMultilevel"/>
    <w:tmpl w:val="E8EC5BC4"/>
    <w:lvl w:ilvl="0" w:tplc="0EAE92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8F"/>
    <w:rsid w:val="000F1C8F"/>
    <w:rsid w:val="00A52D0D"/>
    <w:rsid w:val="00F050C8"/>
    <w:rsid w:val="00F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8F"/>
    <w:pPr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F1C8F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0F1C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0F1C8F"/>
    <w:pPr>
      <w:tabs>
        <w:tab w:val="center" w:pos="4819"/>
        <w:tab w:val="right" w:pos="9638"/>
      </w:tabs>
    </w:pPr>
    <w:rPr>
      <w:rFonts w:ascii="Times New Roman" w:hAnsi="Times New Roman" w:cs="Times New Roman"/>
      <w:sz w:val="32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F1C8F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0F1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C8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8F"/>
    <w:pPr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F1C8F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0F1C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0F1C8F"/>
    <w:pPr>
      <w:tabs>
        <w:tab w:val="center" w:pos="4819"/>
        <w:tab w:val="right" w:pos="9638"/>
      </w:tabs>
    </w:pPr>
    <w:rPr>
      <w:rFonts w:ascii="Times New Roman" w:hAnsi="Times New Roman" w:cs="Times New Roman"/>
      <w:sz w:val="32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F1C8F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0F1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C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C8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senazional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asemilano@gmail.com" TargetMode="External"/><Relationship Id="rId1" Type="http://schemas.openxmlformats.org/officeDocument/2006/relationships/hyperlink" Target="mailto:Milano@iras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 noto</dc:creator>
  <cp:lastModifiedBy>maria teresa de noto</cp:lastModifiedBy>
  <cp:revision>1</cp:revision>
  <dcterms:created xsi:type="dcterms:W3CDTF">2016-02-16T00:19:00Z</dcterms:created>
  <dcterms:modified xsi:type="dcterms:W3CDTF">2016-02-16T00:24:00Z</dcterms:modified>
</cp:coreProperties>
</file>